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40" w:rsidRPr="002E6E3E" w:rsidRDefault="00A45440" w:rsidP="00BA5567">
      <w:pPr>
        <w:ind w:left="57"/>
        <w:jc w:val="center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45440" w:rsidRPr="002E6E3E" w:rsidRDefault="00A45440" w:rsidP="00BA5567">
      <w:pPr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для 5 класса составлена на основе Федерального компонента государственного стандарта основного общего образования по истории, УМК по истории (А.А.. </w:t>
      </w:r>
      <w:proofErr w:type="spellStart"/>
      <w:r w:rsidRPr="002E6E3E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6E3E">
        <w:rPr>
          <w:rFonts w:ascii="Times New Roman" w:hAnsi="Times New Roman" w:cs="Times New Roman"/>
          <w:sz w:val="24"/>
          <w:szCs w:val="24"/>
        </w:rPr>
        <w:t>Г.И.Годер</w:t>
      </w:r>
      <w:proofErr w:type="spellEnd"/>
      <w:proofErr w:type="gramStart"/>
      <w:r w:rsidRPr="002E6E3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E6E3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A45440" w:rsidRPr="002E6E3E" w:rsidRDefault="00A45440" w:rsidP="00BA556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         Программа конкретизирует содержание предметных тем образовательного стандарта, дает распределение учебных часов по разделам и темам курса, определяет минимальный набор самостоятельных, лабораторных и практических работ, выполняемых учащимися.</w:t>
      </w:r>
    </w:p>
    <w:p w:rsidR="00A45440" w:rsidRPr="002E6E3E" w:rsidRDefault="00A45440" w:rsidP="00BA556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Программа выполняет две основные функции:</w:t>
      </w:r>
    </w:p>
    <w:p w:rsidR="00A45440" w:rsidRPr="002E6E3E" w:rsidRDefault="00A45440" w:rsidP="00BA556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45440" w:rsidRDefault="00A45440" w:rsidP="00BA5567">
      <w:pPr>
        <w:pStyle w:val="2"/>
        <w:spacing w:after="0" w:line="276" w:lineRule="auto"/>
        <w:ind w:left="0"/>
        <w:jc w:val="both"/>
      </w:pPr>
      <w:r w:rsidRPr="002E6E3E"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</w:t>
      </w:r>
    </w:p>
    <w:p w:rsidR="00A45440" w:rsidRPr="002E6E3E" w:rsidRDefault="00A45440" w:rsidP="00BA5567">
      <w:pPr>
        <w:pStyle w:val="2"/>
        <w:spacing w:after="0" w:line="276" w:lineRule="auto"/>
        <w:ind w:left="0"/>
        <w:jc w:val="both"/>
      </w:pPr>
    </w:p>
    <w:p w:rsidR="00A45440" w:rsidRPr="002E6E3E" w:rsidRDefault="00A45440" w:rsidP="00BA5567">
      <w:pPr>
        <w:pStyle w:val="a3"/>
        <w:spacing w:after="0" w:line="276" w:lineRule="auto"/>
        <w:jc w:val="both"/>
        <w:rPr>
          <w:b/>
        </w:rPr>
      </w:pPr>
      <w:r w:rsidRPr="002E6E3E">
        <w:rPr>
          <w:b/>
        </w:rPr>
        <w:t xml:space="preserve"> При разработке учебного плана учтены следующие нормативные документы: 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Закон Российской Федерации «Об образовании» (в действующей редакции);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Закон Республики Татарстан «Об образовании» (в действующей редакции)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основного общего и среднего (полного</w:t>
      </w:r>
      <w:proofErr w:type="gramStart"/>
      <w:r w:rsidRPr="002E6E3E">
        <w:t xml:space="preserve"> )</w:t>
      </w:r>
      <w:proofErr w:type="gramEnd"/>
      <w:r w:rsidRPr="002E6E3E">
        <w:t xml:space="preserve"> общего образования»;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A45440" w:rsidRPr="002E6E3E" w:rsidRDefault="00A45440" w:rsidP="00BA5567">
      <w:pPr>
        <w:numPr>
          <w:ilvl w:val="0"/>
          <w:numId w:val="1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A45440" w:rsidRPr="002E6E3E" w:rsidRDefault="00A45440" w:rsidP="00BA5567">
      <w:pPr>
        <w:numPr>
          <w:ilvl w:val="0"/>
          <w:numId w:val="1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A45440" w:rsidRPr="002E6E3E" w:rsidRDefault="00A45440" w:rsidP="00BA5567">
      <w:pPr>
        <w:numPr>
          <w:ilvl w:val="0"/>
          <w:numId w:val="1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регистрационный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№ 19993);</w:t>
      </w:r>
    </w:p>
    <w:p w:rsidR="00A45440" w:rsidRPr="002E6E3E" w:rsidRDefault="00A45440" w:rsidP="00BA5567">
      <w:pPr>
        <w:numPr>
          <w:ilvl w:val="0"/>
          <w:numId w:val="1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примерные программы по предметам;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lastRenderedPageBreak/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A45440" w:rsidRPr="002E6E3E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A45440" w:rsidRPr="002E6E3E" w:rsidRDefault="00A45440" w:rsidP="00BA5567">
      <w:pPr>
        <w:numPr>
          <w:ilvl w:val="0"/>
          <w:numId w:val="1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A45440" w:rsidRDefault="00A45440" w:rsidP="00BA5567">
      <w:pPr>
        <w:pStyle w:val="a3"/>
        <w:numPr>
          <w:ilvl w:val="0"/>
          <w:numId w:val="1"/>
        </w:numPr>
        <w:spacing w:after="0" w:line="276" w:lineRule="auto"/>
        <w:ind w:left="0"/>
        <w:jc w:val="both"/>
      </w:pPr>
      <w:r w:rsidRPr="002E6E3E">
        <w:t>Устав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 w:rsidRPr="002E6E3E">
        <w:t xml:space="preserve"> средняя общеобразовательная школа </w:t>
      </w:r>
      <w:proofErr w:type="spellStart"/>
      <w:r>
        <w:t>Алькеевского</w:t>
      </w:r>
      <w:proofErr w:type="spellEnd"/>
      <w:r w:rsidRPr="002E6E3E">
        <w:t xml:space="preserve"> муниципального района Республики Татарстан».</w:t>
      </w:r>
    </w:p>
    <w:p w:rsidR="00A45440" w:rsidRPr="002E6E3E" w:rsidRDefault="00A45440" w:rsidP="00BA5567">
      <w:pPr>
        <w:pStyle w:val="a3"/>
        <w:spacing w:after="0" w:line="276" w:lineRule="auto"/>
        <w:jc w:val="both"/>
      </w:pPr>
    </w:p>
    <w:p w:rsidR="00A45440" w:rsidRDefault="00A45440" w:rsidP="00BA5567">
      <w:pPr>
        <w:pStyle w:val="a5"/>
        <w:spacing w:line="276" w:lineRule="auto"/>
        <w:ind w:left="360" w:right="-112"/>
        <w:jc w:val="both"/>
        <w:rPr>
          <w:b/>
          <w:u w:val="single"/>
        </w:rPr>
      </w:pPr>
      <w:r w:rsidRPr="002E6E3E">
        <w:rPr>
          <w:b/>
          <w:u w:val="single"/>
        </w:rPr>
        <w:t>В учебно – методический комплект входят:</w:t>
      </w:r>
    </w:p>
    <w:p w:rsidR="00A45440" w:rsidRPr="002E6E3E" w:rsidRDefault="00A45440" w:rsidP="00BA5567">
      <w:pPr>
        <w:pStyle w:val="a5"/>
        <w:spacing w:line="276" w:lineRule="auto"/>
        <w:ind w:left="360" w:right="-112"/>
        <w:jc w:val="both"/>
        <w:rPr>
          <w:b/>
          <w:u w:val="single"/>
        </w:rPr>
      </w:pPr>
    </w:p>
    <w:p w:rsidR="00A45440" w:rsidRPr="002E6E3E" w:rsidRDefault="00A45440" w:rsidP="00BA556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Г.И.,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А.А. и </w:t>
      </w:r>
      <w:r>
        <w:rPr>
          <w:rFonts w:ascii="Times New Roman" w:eastAsia="Calibri" w:hAnsi="Times New Roman" w:cs="Times New Roman"/>
          <w:sz w:val="24"/>
          <w:szCs w:val="24"/>
        </w:rPr>
        <w:t>др. История древнего мира: учебник для 5 класса общеобразовательных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учреждений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.–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r>
        <w:rPr>
          <w:rFonts w:ascii="Times New Roman" w:hAnsi="Times New Roman"/>
          <w:sz w:val="24"/>
          <w:szCs w:val="24"/>
        </w:rPr>
        <w:t>Просвещение, 2006</w:t>
      </w:r>
      <w:r w:rsidRPr="002E6E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5440" w:rsidRPr="002E6E3E" w:rsidRDefault="00A45440" w:rsidP="00BA5567">
      <w:pPr>
        <w:pStyle w:val="a5"/>
        <w:numPr>
          <w:ilvl w:val="0"/>
          <w:numId w:val="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6" w:lineRule="auto"/>
        <w:ind w:right="-112"/>
        <w:jc w:val="both"/>
      </w:pPr>
      <w:r w:rsidRPr="002E6E3E">
        <w:t>Рабочая тетрадь по истории Древнего мира в 2-х частях.- М: Просвещение,2011г</w:t>
      </w:r>
    </w:p>
    <w:p w:rsidR="00A45440" w:rsidRPr="002E6E3E" w:rsidRDefault="00A45440" w:rsidP="00BA5567">
      <w:pPr>
        <w:pStyle w:val="a5"/>
        <w:numPr>
          <w:ilvl w:val="0"/>
          <w:numId w:val="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6" w:lineRule="auto"/>
        <w:ind w:right="-112"/>
        <w:jc w:val="both"/>
      </w:pPr>
      <w:r w:rsidRPr="002E6E3E">
        <w:t>Комплект контурных карт с атласом.</w:t>
      </w:r>
    </w:p>
    <w:p w:rsidR="00A45440" w:rsidRPr="002E6E3E" w:rsidRDefault="00A45440" w:rsidP="00BA5567">
      <w:pPr>
        <w:widowControl w:val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Cs/>
          <w:sz w:val="24"/>
          <w:szCs w:val="24"/>
        </w:rPr>
        <w:t>Программа включает</w:t>
      </w: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материал по истории древнего мира (развитие человечества с  первобытных времен и до падения Западной Римской империи). 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Рассчитана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на 70 часов, при 2 часах в неделю.</w:t>
      </w:r>
    </w:p>
    <w:p w:rsidR="00A45440" w:rsidRPr="002E6E3E" w:rsidRDefault="00A45440" w:rsidP="00BA556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Calibri" w:eastAsia="Calibri" w:hAnsi="Calibri" w:cs="Times New Roman"/>
        </w:rPr>
        <w:t xml:space="preserve">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Изучение материала предполагает блочное обучение.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Даны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5 блоков, каждый из которых заканчивается проведением зачетных уроков.</w:t>
      </w:r>
    </w:p>
    <w:p w:rsidR="00A45440" w:rsidRPr="002E6E3E" w:rsidRDefault="00A45440" w:rsidP="00BA5567">
      <w:pPr>
        <w:widowControl w:val="0"/>
        <w:jc w:val="both"/>
      </w:pPr>
      <w:r w:rsidRPr="002E6E3E">
        <w:rPr>
          <w:rFonts w:ascii="Times New Roman" w:eastAsia="Calibri" w:hAnsi="Times New Roman" w:cs="Times New Roman"/>
          <w:sz w:val="24"/>
          <w:szCs w:val="24"/>
        </w:rPr>
        <w:t>Курс истории на ступени основного общего образования является частью концентрической системы исторического образования. 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 каждой из этих ступеней. Изучая историю на ступени основного общего образования, учащиеся приобретают исторические знания, приведенные в простейшую пространственн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Кроме того, изучение истории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</w:t>
      </w:r>
    </w:p>
    <w:p w:rsidR="00A45440" w:rsidRPr="002E6E3E" w:rsidRDefault="00A45440" w:rsidP="00BA5567">
      <w:pPr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6E3E">
        <w:rPr>
          <w:rFonts w:ascii="Times New Roman" w:eastAsia="Calibri" w:hAnsi="Times New Roman" w:cs="Times New Roman"/>
          <w:bCs/>
          <w:sz w:val="24"/>
          <w:szCs w:val="24"/>
        </w:rPr>
        <w:t xml:space="preserve">В 5 классе, в ходе изучения истории происходит знакомство с процессом формирования человека и человеческого общества, с важнейшими цивилизациями Древнего мира. При этом вводится только общее понятие «цивилизация», противопоставленное первобытности (поскольку в науке выделение локальных цивилизаций в древности, их наименования и определение сущности являются спорными и неустановленными).   </w:t>
      </w:r>
    </w:p>
    <w:p w:rsidR="00A45440" w:rsidRPr="002E6E3E" w:rsidRDefault="00A45440" w:rsidP="00BA5567">
      <w:pPr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E3E">
        <w:rPr>
          <w:rFonts w:ascii="Times New Roman" w:hAnsi="Times New Roman" w:cs="Times New Roman"/>
          <w:b/>
          <w:bCs/>
          <w:sz w:val="28"/>
          <w:szCs w:val="28"/>
          <w:lang w:val="en-US"/>
        </w:rPr>
        <w:t>I.</w:t>
      </w:r>
      <w:r w:rsidRPr="002E6E3E">
        <w:rPr>
          <w:rFonts w:ascii="Times New Roman" w:hAnsi="Times New Roman" w:cs="Times New Roman"/>
          <w:b/>
          <w:bCs/>
          <w:sz w:val="28"/>
          <w:szCs w:val="28"/>
        </w:rPr>
        <w:t>ЦЕЛИ КУРСА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lastRenderedPageBreak/>
        <w:t>Осветить взаимодействие человека с окружающей природной средой, экономическое развитие древних обществ;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t>Показать наиболее яркие личности Древнего мира и их роль в истории и культуре;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t>Охарактеризовать становление идей и инстинктов, понимание которых необходимо совре</w:t>
      </w:r>
      <w:r>
        <w:rPr>
          <w:bCs/>
        </w:rPr>
        <w:t>менному человеку и гражданину (</w:t>
      </w:r>
      <w:r w:rsidRPr="002E6E3E">
        <w:rPr>
          <w:bCs/>
        </w:rPr>
        <w:t>деспотическая форма правления, законы, демократия, республика, моральные нормы, религиозные   верования);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t>Раскрыть на конкретном примере, что каждый из народов древности оставил позитивный след в истории человечества.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t>Формировать у ученика терпимость, широту мировоззрения, гуманизм.</w:t>
      </w:r>
    </w:p>
    <w:p w:rsidR="00A45440" w:rsidRPr="002E6E3E" w:rsidRDefault="00A45440" w:rsidP="00BA5567">
      <w:pPr>
        <w:pStyle w:val="a5"/>
        <w:spacing w:line="276" w:lineRule="auto"/>
        <w:jc w:val="both"/>
        <w:rPr>
          <w:bCs/>
        </w:rPr>
      </w:pPr>
    </w:p>
    <w:p w:rsidR="00A45440" w:rsidRPr="002E6E3E" w:rsidRDefault="00A45440" w:rsidP="00BA556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6E3E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A45440" w:rsidRPr="002E6E3E" w:rsidRDefault="00A45440" w:rsidP="00BA556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6E3E">
        <w:rPr>
          <w:rFonts w:ascii="Times New Roman" w:hAnsi="Times New Roman" w:cs="Times New Roman"/>
          <w:bCs/>
          <w:sz w:val="24"/>
          <w:szCs w:val="24"/>
        </w:rPr>
        <w:t>Формировать  историческое мышление: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t>Дать представление об общем и особенном  при характеристике древних обществ;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pacing w:line="276" w:lineRule="auto"/>
        <w:jc w:val="both"/>
        <w:rPr>
          <w:bCs/>
        </w:rPr>
      </w:pPr>
      <w:r w:rsidRPr="002E6E3E">
        <w:rPr>
          <w:bCs/>
        </w:rPr>
        <w:t>Чем отличается Древний мир от мира современного.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2E6E3E">
        <w:t>пересказать текст учебника, воспроизвести информацию, раскрыть содержание иллю</w:t>
      </w:r>
      <w:r w:rsidRPr="002E6E3E">
        <w:softHyphen/>
        <w:t>страции;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2E6E3E">
        <w:t>• сравнивать исторические явления в разных странах, выделяя сходство и различия;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2E6E3E">
        <w:t>• умение оперировать историческими датами;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2E6E3E">
        <w:t>• умение читать карту;</w:t>
      </w:r>
    </w:p>
    <w:p w:rsidR="00A45440" w:rsidRPr="002E6E3E" w:rsidRDefault="00A45440" w:rsidP="00BA5567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2E6E3E">
        <w:t>• умение анализировать исторические источники.</w:t>
      </w:r>
    </w:p>
    <w:p w:rsidR="00A45440" w:rsidRPr="002E6E3E" w:rsidRDefault="00A45440" w:rsidP="00BA5567">
      <w:pPr>
        <w:pStyle w:val="a5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A45440" w:rsidRPr="002E6E3E" w:rsidRDefault="00A45440" w:rsidP="00BA55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caps/>
          <w:sz w:val="24"/>
          <w:szCs w:val="24"/>
          <w:lang w:val="en-US"/>
        </w:rPr>
        <w:t>II</w:t>
      </w:r>
      <w:r w:rsidRPr="002E6E3E">
        <w:rPr>
          <w:rFonts w:ascii="Times New Roman" w:eastAsia="Calibri" w:hAnsi="Times New Roman" w:cs="Times New Roman"/>
          <w:b/>
          <w:caps/>
          <w:sz w:val="24"/>
          <w:szCs w:val="24"/>
        </w:rPr>
        <w:t>.Требования к уровню подготовки учащихся</w:t>
      </w:r>
    </w:p>
    <w:p w:rsidR="00A45440" w:rsidRPr="002E6E3E" w:rsidRDefault="00A45440" w:rsidP="00BA55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В результате изучения истории ученик должен:</w:t>
      </w:r>
    </w:p>
    <w:p w:rsidR="00A45440" w:rsidRPr="002E6E3E" w:rsidRDefault="00A45440" w:rsidP="00BA5567">
      <w:pPr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знать/понимать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основные этапы и ключевые события истории Древнего мира и выдающихся деятелей древней истории;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важнейшие достижения культуры и системы ценностей, сформировавшиеся в ходе исторического развития;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изученные виды исторических источников;</w:t>
      </w:r>
    </w:p>
    <w:p w:rsidR="00A45440" w:rsidRPr="002E6E3E" w:rsidRDefault="00A45440" w:rsidP="00BA5567">
      <w:pPr>
        <w:pStyle w:val="a5"/>
        <w:spacing w:line="276" w:lineRule="auto"/>
        <w:ind w:left="0" w:firstLine="426"/>
        <w:jc w:val="both"/>
        <w:rPr>
          <w:b/>
        </w:rPr>
      </w:pPr>
      <w:r w:rsidRPr="002E6E3E">
        <w:rPr>
          <w:b/>
        </w:rPr>
        <w:t>уметь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определять последовательность и длительность важнейших событий древней  истории;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использовать приобретенные знания при написании творческих работ 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выявлять существенные черты исторических процессов, явлений и событий; 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группировать исторические явления и события по заданному признаку; 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объяснять смысл изученных исторических понятий и терминов;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выявлять общность и различия сравниваемых исторических событий и явлений;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определять на основе учебного материала причины и следствия важнейших исторических событий; 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Древней истории, достижениям культуры;</w:t>
      </w:r>
    </w:p>
    <w:p w:rsidR="00A45440" w:rsidRPr="002E6E3E" w:rsidRDefault="00A45440" w:rsidP="00BA5567">
      <w:pPr>
        <w:numPr>
          <w:ilvl w:val="0"/>
          <w:numId w:val="2"/>
        </w:numPr>
        <w:spacing w:after="0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 xml:space="preserve">- понимания исторических причин и исторического значения событий и явлений современной жизни;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 xml:space="preserve">- высказывания собственных суждений (в споре и т.п.) об историческом наследии народов мира;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 xml:space="preserve">- объяснения исторически сложившихся норм социального поведения; </w:t>
      </w:r>
      <w:r w:rsidRPr="002E6E3E">
        <w:rPr>
          <w:rFonts w:ascii="Times New Roman" w:eastAsia="Calibri" w:hAnsi="Times New Roman" w:cs="Times New Roman"/>
          <w:sz w:val="24"/>
          <w:szCs w:val="24"/>
        </w:rPr>
        <w:br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A45440" w:rsidRPr="002E6E3E" w:rsidRDefault="00A45440" w:rsidP="00BA55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BA55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BA55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BA5567">
      <w:pPr>
        <w:jc w:val="both"/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Всеобщая история.</w:t>
      </w:r>
    </w:p>
    <w:p w:rsidR="00A45440" w:rsidRPr="002E6E3E" w:rsidRDefault="00A45440" w:rsidP="00BA5567">
      <w:pPr>
        <w:pStyle w:val="a6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Понятие «Первобытность» и «Древний мир». Хронологические рамки древней истории.</w:t>
      </w:r>
    </w:p>
    <w:p w:rsidR="00A45440" w:rsidRPr="002E6E3E" w:rsidRDefault="00A45440" w:rsidP="00BA556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Жизнь первобытных людей</w:t>
      </w:r>
    </w:p>
    <w:p w:rsidR="00A45440" w:rsidRPr="002E6E3E" w:rsidRDefault="00A45440" w:rsidP="00BA556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Древнейшие люди</w:t>
      </w:r>
      <w:r w:rsidRPr="002E6E3E">
        <w:rPr>
          <w:rFonts w:ascii="Times New Roman" w:eastAsia="Calibri" w:hAnsi="Times New Roman" w:cs="Times New Roman"/>
          <w:sz w:val="24"/>
          <w:szCs w:val="24"/>
        </w:rPr>
        <w:t>. Предки человека. Расселение древнейшего человечества. Влияние природных условий на жизнь первобытных людей. Стоянки первобытных людей на территории нашей страны, края. Занятия, орудия труда первобытных людей. Родоплеменные отношения.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Переход от собирательства к земледелию и скотоводству. Соседская община. Развитие ремесла. Обмен произведенными продуктами. Представления первобытных людей об окружающем мире. Первобытные верования. Зарождение искусства.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>Древний Восток</w:t>
      </w:r>
      <w:proofErr w:type="gramStart"/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proofErr w:type="gramEnd"/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Древний Египет: природные условия, население. Земледельцы и ремесленники, их труд, жилища, быт. Рабы и их роль в хозяйственной жизни. Возникновение государства в Древнем Египте. Фараон, жрецы, чиновники. Религия древних египтян. Мифы о богах. Храмы и пирамиды. Научные познания, письменность и школа в Древнем Египте.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Cs/>
          <w:sz w:val="24"/>
          <w:szCs w:val="24"/>
        </w:rPr>
        <w:t xml:space="preserve">Древние государства Передней Азии и Восточного Средиземноморья.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Древнее Междуречье: природные условия, население. Сказания о героях и богах. Древний Вавилон. Законы Хаммурапи. Ассирийская держава. Палестина и Финикия: природные условия, занятия жителей, ремесла и торговля. Религиозные верования. Возвышение Персидской державы и ее завоевания.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Древняя Индия: природные условия, население. Варны. Касты. Религиозные верования, легенды и сказания. Будда.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Древний Китай: природные условия, население. Империя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Цинь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. Император и его подданные. Возникновение религиозно-философских учений. Конфуций. Научные знания и изобретения. Великая китайская стена.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цивилизаций Древнего Востока.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>Древняя Греция</w:t>
      </w:r>
      <w:proofErr w:type="gramStart"/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proofErr w:type="gramEnd"/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Природные условия Древней Греции. Население, его занятия. Эллины. Древнейшие государства (Крит, Микены). Древнегреческая мифология. Легенды о людях и богах. Поэмы Гомера «Илиада» и «Одиссея». Полис – город-государство. Развитие земледелия, ремесла и торговли. Свободные и рабы. Афины. Афинская демократия. Демос и знать. Спарта. Греческие колонии. Греко-персидские войны. Пелопонесские войны.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Возвышение Македонии. Завоевания Александра Македонского и его держава. Греция и государства Востока под властью преемников Александра.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Древней Греции и эллинистического мира. Развитие научных и философских знаний. Архимед. Платон. Аристотель. Школа и образование. Литература и театральное искусство. Архитектура и скульптура. Олимпийские игры. 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bCs/>
          <w:sz w:val="24"/>
          <w:szCs w:val="24"/>
        </w:rPr>
        <w:t>Древний Рим.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Природные условия и население древней Италии. Этруски. Легенды об основании Рима. Религиозные верования римлян. Патриции и плебеи. Возникновение Римской республики. Консулы, сенаторы и трибуны. Войны с Карфагеном. Господство Рима в Средиземноморье. Рабство в Древнем Риме. Восстания рабов. Спартак. Гражданские войны.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Гай Юлий Цезарь. Установление императорской власти. Римская империя: территория, управление. Римское право. Империя и соседние народы. Возникновение и распространение христианства. Библия. Гонения на христиан. Христианские святые мученики. Признание христианства государственной религией Римской империи. Разделение Римской империи на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Западную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и Восточную. Рим и варвары. Готы и гунны. Падение Западной Римской империи. </w:t>
      </w:r>
    </w:p>
    <w:p w:rsidR="00A45440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Древнего Рима. Архитектура и скульптура. Римская литература и театр, «золотой век» поэзии. Ораторское искусство. </w:t>
      </w:r>
    </w:p>
    <w:p w:rsidR="00A45440" w:rsidRPr="002E6E3E" w:rsidRDefault="00A45440" w:rsidP="00BA556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BA556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УЧАЩИХСЯ 5-ГО КЛАССА ПО   КАЖДОЙ ТЕМЕ.</w:t>
      </w:r>
    </w:p>
    <w:p w:rsidR="00A45440" w:rsidRPr="002E6E3E" w:rsidRDefault="00A45440" w:rsidP="00BA5567">
      <w:pPr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Жизнь первобытных людей.</w:t>
      </w:r>
    </w:p>
    <w:p w:rsidR="00A45440" w:rsidRPr="002E6E3E" w:rsidRDefault="00A45440" w:rsidP="00BA5567">
      <w:pPr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Знать и уметь</w:t>
      </w:r>
      <w:r w:rsidRPr="002E6E3E">
        <w:rPr>
          <w:rFonts w:ascii="Times New Roman" w:hAnsi="Times New Roman" w:cs="Times New Roman"/>
          <w:b/>
          <w:sz w:val="24"/>
          <w:szCs w:val="24"/>
        </w:rPr>
        <w:t>:</w:t>
      </w:r>
    </w:p>
    <w:p w:rsidR="00A45440" w:rsidRPr="002E6E3E" w:rsidRDefault="00A45440" w:rsidP="00BA5567">
      <w:pPr>
        <w:numPr>
          <w:ilvl w:val="0"/>
          <w:numId w:val="4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правильно употреблять и объяснять исторические термины;</w:t>
      </w:r>
    </w:p>
    <w:p w:rsidR="00A45440" w:rsidRPr="002E6E3E" w:rsidRDefault="00A45440" w:rsidP="00BA5567">
      <w:pPr>
        <w:numPr>
          <w:ilvl w:val="0"/>
          <w:numId w:val="4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анализировать причины изменения орудий труда и жизни первобытных людей;</w:t>
      </w:r>
    </w:p>
    <w:p w:rsidR="00A45440" w:rsidRPr="002E6E3E" w:rsidRDefault="00A45440" w:rsidP="00BA5567">
      <w:pPr>
        <w:numPr>
          <w:ilvl w:val="0"/>
          <w:numId w:val="4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lastRenderedPageBreak/>
        <w:t>понять то, что земледелие и скотоводство – величайшие открытия человечества, которые привели к созданию надежных источников питания людей;</w:t>
      </w:r>
    </w:p>
    <w:p w:rsidR="00A45440" w:rsidRPr="002E6E3E" w:rsidRDefault="00A45440" w:rsidP="00BA5567">
      <w:pPr>
        <w:numPr>
          <w:ilvl w:val="0"/>
          <w:numId w:val="4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подтверждать выводы примерами, пересказывать содержание текста, выделять на элементарном уровне причины исторических событий.</w:t>
      </w:r>
    </w:p>
    <w:p w:rsidR="00A45440" w:rsidRPr="002E6E3E" w:rsidRDefault="00A45440" w:rsidP="00BA5567">
      <w:pPr>
        <w:pStyle w:val="2"/>
        <w:spacing w:after="0" w:line="276" w:lineRule="auto"/>
        <w:ind w:left="0"/>
        <w:jc w:val="center"/>
        <w:rPr>
          <w:b/>
          <w:i/>
        </w:rPr>
      </w:pPr>
      <w:r w:rsidRPr="002E6E3E">
        <w:rPr>
          <w:b/>
        </w:rPr>
        <w:t>Древний Восток</w:t>
      </w:r>
    </w:p>
    <w:p w:rsidR="00A45440" w:rsidRPr="002E6E3E" w:rsidRDefault="00A45440" w:rsidP="00BA5567">
      <w:pPr>
        <w:pStyle w:val="2"/>
        <w:spacing w:after="0" w:line="276" w:lineRule="auto"/>
        <w:ind w:firstLine="425"/>
        <w:jc w:val="both"/>
        <w:rPr>
          <w:b/>
        </w:rPr>
      </w:pPr>
      <w:r w:rsidRPr="002E6E3E">
        <w:rPr>
          <w:b/>
        </w:rPr>
        <w:t>Знать и уметь:</w:t>
      </w:r>
    </w:p>
    <w:p w:rsidR="00A45440" w:rsidRPr="002E6E3E" w:rsidRDefault="00A45440" w:rsidP="00BA5567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Подвести учащихся к пониманию причин возникновения древнегреческой цивилизации;</w:t>
      </w:r>
    </w:p>
    <w:p w:rsidR="00A45440" w:rsidRPr="002E6E3E" w:rsidRDefault="00A45440" w:rsidP="00BA5567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распознавать существенные признаки и интересы различных общественных групп: земледельцев и ремесленников, вельмож и фараонов Древнего Египта;</w:t>
      </w:r>
    </w:p>
    <w:p w:rsidR="00A45440" w:rsidRPr="002E6E3E" w:rsidRDefault="00A45440" w:rsidP="00BA5567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Знать о важнейших открытиях и достижениях финикийцев, древних евреев, ассирийцев, жителей Персидской державы и Древней Индии, Китая;</w:t>
      </w:r>
    </w:p>
    <w:p w:rsidR="00A45440" w:rsidRPr="002E6E3E" w:rsidRDefault="00A45440" w:rsidP="00BA5567">
      <w:pPr>
        <w:numPr>
          <w:ilvl w:val="0"/>
          <w:numId w:val="5"/>
        </w:numPr>
        <w:tabs>
          <w:tab w:val="clear" w:pos="720"/>
          <w:tab w:val="left" w:pos="669"/>
          <w:tab w:val="num" w:pos="811"/>
          <w:tab w:val="left" w:pos="208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работать с исторической картой, текстом учебника; сравнивать природные условия и географическое положение разных стран, их политическую историю.</w:t>
      </w:r>
    </w:p>
    <w:p w:rsidR="00A45440" w:rsidRPr="002E6E3E" w:rsidRDefault="00A45440" w:rsidP="00BA5567">
      <w:pPr>
        <w:pStyle w:val="2"/>
        <w:spacing w:after="0" w:line="276" w:lineRule="auto"/>
        <w:ind w:left="0"/>
        <w:jc w:val="center"/>
        <w:rPr>
          <w:b/>
        </w:rPr>
      </w:pPr>
      <w:r w:rsidRPr="002E6E3E">
        <w:rPr>
          <w:b/>
        </w:rPr>
        <w:t>Древняя Греция</w:t>
      </w:r>
    </w:p>
    <w:p w:rsidR="00A45440" w:rsidRPr="002E6E3E" w:rsidRDefault="00A45440" w:rsidP="00BA5567">
      <w:pPr>
        <w:pStyle w:val="2"/>
        <w:spacing w:after="0" w:line="276" w:lineRule="auto"/>
        <w:ind w:firstLine="425"/>
        <w:jc w:val="both"/>
        <w:rPr>
          <w:b/>
        </w:rPr>
      </w:pPr>
      <w:r w:rsidRPr="002E6E3E">
        <w:rPr>
          <w:b/>
        </w:rPr>
        <w:t>Знать и уметь:</w:t>
      </w:r>
    </w:p>
    <w:p w:rsidR="00A45440" w:rsidRPr="002E6E3E" w:rsidRDefault="00A45440" w:rsidP="00BA5567">
      <w:pPr>
        <w:numPr>
          <w:ilvl w:val="0"/>
          <w:numId w:val="6"/>
        </w:numPr>
        <w:tabs>
          <w:tab w:val="left" w:pos="669"/>
          <w:tab w:val="left" w:pos="212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Основные направления греческой колонизации, причины возникновения греческих полисов;</w:t>
      </w:r>
    </w:p>
    <w:p w:rsidR="00A45440" w:rsidRPr="002E6E3E" w:rsidRDefault="00A45440" w:rsidP="00BA5567">
      <w:pPr>
        <w:numPr>
          <w:ilvl w:val="0"/>
          <w:numId w:val="6"/>
        </w:numPr>
        <w:tabs>
          <w:tab w:val="left" w:pos="669"/>
          <w:tab w:val="left" w:pos="212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Причины гибели Персидского царства и образования державы Александра Македонского;</w:t>
      </w:r>
    </w:p>
    <w:p w:rsidR="00A45440" w:rsidRPr="002E6E3E" w:rsidRDefault="00A45440" w:rsidP="00BA5567">
      <w:pPr>
        <w:numPr>
          <w:ilvl w:val="0"/>
          <w:numId w:val="6"/>
        </w:numPr>
        <w:tabs>
          <w:tab w:val="left" w:pos="669"/>
          <w:tab w:val="left" w:pos="212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Распространение греческой культуры в странах Древнего Востока;</w:t>
      </w:r>
    </w:p>
    <w:p w:rsidR="00A45440" w:rsidRPr="002E6E3E" w:rsidRDefault="00A45440" w:rsidP="00BA5567">
      <w:pPr>
        <w:numPr>
          <w:ilvl w:val="0"/>
          <w:numId w:val="6"/>
        </w:numPr>
        <w:tabs>
          <w:tab w:val="left" w:pos="669"/>
          <w:tab w:val="left" w:pos="212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Уметь работать с исторической картой на основе текста учебника и документа;</w:t>
      </w:r>
    </w:p>
    <w:p w:rsidR="00A45440" w:rsidRPr="002E6E3E" w:rsidRDefault="00A45440" w:rsidP="00BA5567">
      <w:pPr>
        <w:numPr>
          <w:ilvl w:val="0"/>
          <w:numId w:val="6"/>
        </w:numPr>
        <w:tabs>
          <w:tab w:val="left" w:pos="669"/>
          <w:tab w:val="left" w:pos="2120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Давать характеристику участников исторических событий, их деятельности.</w:t>
      </w:r>
    </w:p>
    <w:p w:rsidR="00A45440" w:rsidRPr="002E6E3E" w:rsidRDefault="00A45440" w:rsidP="00BA5567">
      <w:pPr>
        <w:pStyle w:val="2"/>
        <w:spacing w:after="0" w:line="276" w:lineRule="auto"/>
        <w:ind w:left="0"/>
        <w:jc w:val="center"/>
        <w:rPr>
          <w:b/>
        </w:rPr>
      </w:pPr>
      <w:r w:rsidRPr="002E6E3E">
        <w:rPr>
          <w:b/>
        </w:rPr>
        <w:t>Древний Рим</w:t>
      </w:r>
    </w:p>
    <w:p w:rsidR="00A45440" w:rsidRPr="002E6E3E" w:rsidRDefault="00A45440" w:rsidP="00BA5567">
      <w:pPr>
        <w:pStyle w:val="2"/>
        <w:spacing w:after="0" w:line="276" w:lineRule="auto"/>
        <w:ind w:left="0"/>
        <w:rPr>
          <w:b/>
        </w:rPr>
      </w:pPr>
      <w:r w:rsidRPr="002E6E3E">
        <w:rPr>
          <w:b/>
        </w:rPr>
        <w:t xml:space="preserve">            Знать и уметь:</w:t>
      </w:r>
    </w:p>
    <w:p w:rsidR="00A45440" w:rsidRPr="002E6E3E" w:rsidRDefault="00A45440" w:rsidP="00BA5567">
      <w:pPr>
        <w:pStyle w:val="2"/>
        <w:spacing w:after="0" w:line="276" w:lineRule="auto"/>
        <w:ind w:left="0"/>
      </w:pPr>
    </w:p>
    <w:p w:rsidR="00A45440" w:rsidRPr="002E6E3E" w:rsidRDefault="00A45440" w:rsidP="00BA5567">
      <w:pPr>
        <w:numPr>
          <w:ilvl w:val="0"/>
          <w:numId w:val="7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Местоположение и природные условия Италии, историю возникновения Рима;</w:t>
      </w:r>
    </w:p>
    <w:p w:rsidR="00A45440" w:rsidRPr="002E6E3E" w:rsidRDefault="00A45440" w:rsidP="00BA5567">
      <w:pPr>
        <w:numPr>
          <w:ilvl w:val="0"/>
          <w:numId w:val="7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Историю образования Римской державы и деятельности императоров Восточной Римской империи;</w:t>
      </w:r>
    </w:p>
    <w:p w:rsidR="00A45440" w:rsidRPr="002E6E3E" w:rsidRDefault="00A45440" w:rsidP="00BA5567">
      <w:pPr>
        <w:numPr>
          <w:ilvl w:val="0"/>
          <w:numId w:val="7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Историю римских завоеваний в восточной части Средиземного моря;</w:t>
      </w:r>
    </w:p>
    <w:p w:rsidR="00A45440" w:rsidRPr="002E6E3E" w:rsidRDefault="00A45440" w:rsidP="00BA5567">
      <w:pPr>
        <w:numPr>
          <w:ilvl w:val="0"/>
          <w:numId w:val="7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О возникновении мировой христианской религии и образовании христианской церкви;</w:t>
      </w:r>
    </w:p>
    <w:p w:rsidR="00A45440" w:rsidRDefault="00A45440" w:rsidP="00BA5567">
      <w:pPr>
        <w:numPr>
          <w:ilvl w:val="0"/>
          <w:numId w:val="7"/>
        </w:numPr>
        <w:tabs>
          <w:tab w:val="left" w:pos="669"/>
        </w:tabs>
        <w:spacing w:after="0"/>
        <w:ind w:left="669" w:hanging="669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Начать формирование умения составлять сложный план параграфа, составлять рассказ, делать выводы, обобщать отдельные события.</w:t>
      </w:r>
    </w:p>
    <w:p w:rsidR="00A45440" w:rsidRDefault="00A45440" w:rsidP="00BA5567">
      <w:pPr>
        <w:tabs>
          <w:tab w:val="left" w:pos="669"/>
        </w:tabs>
        <w:spacing w:after="0"/>
        <w:ind w:left="669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B12198" w:rsidRDefault="00A45440" w:rsidP="00BA5567">
      <w:pPr>
        <w:tabs>
          <w:tab w:val="left" w:pos="669"/>
        </w:tabs>
        <w:spacing w:after="0"/>
        <w:ind w:left="669"/>
        <w:rPr>
          <w:rFonts w:ascii="Times New Roman" w:eastAsia="Calibri" w:hAnsi="Times New Roman" w:cs="Times New Roman"/>
          <w:sz w:val="24"/>
          <w:szCs w:val="24"/>
        </w:rPr>
      </w:pPr>
    </w:p>
    <w:p w:rsidR="00A45440" w:rsidRPr="002E6E3E" w:rsidRDefault="00A45440" w:rsidP="00BA5567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E3E">
        <w:rPr>
          <w:rFonts w:ascii="Times New Roman" w:hAnsi="Times New Roman" w:cs="Times New Roman"/>
          <w:b/>
          <w:sz w:val="28"/>
          <w:szCs w:val="28"/>
        </w:rPr>
        <w:t xml:space="preserve">  Перечень учебно-методического обеспечения. Список литературы.</w:t>
      </w:r>
    </w:p>
    <w:p w:rsidR="00A45440" w:rsidRPr="002E6E3E" w:rsidRDefault="00A45440" w:rsidP="00BA556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Список литературы для учителя.</w:t>
      </w:r>
    </w:p>
    <w:p w:rsidR="00A45440" w:rsidRPr="002E6E3E" w:rsidRDefault="00A45440" w:rsidP="00BA556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Учебник:</w:t>
      </w:r>
    </w:p>
    <w:p w:rsidR="00A45440" w:rsidRPr="002E6E3E" w:rsidRDefault="00A45440" w:rsidP="00BA5567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А.А.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Свенцицкая И.С. История Древнего мира. </w:t>
      </w:r>
      <w:r>
        <w:rPr>
          <w:rFonts w:ascii="Times New Roman" w:eastAsia="Calibri" w:hAnsi="Times New Roman" w:cs="Times New Roman"/>
          <w:sz w:val="24"/>
          <w:szCs w:val="24"/>
        </w:rPr>
        <w:t>Учебник для 5 класса. - М., 2007</w:t>
      </w:r>
      <w:r w:rsidRPr="002E6E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5440" w:rsidRPr="002E6E3E" w:rsidRDefault="00A45440" w:rsidP="00BA5567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Рабочая тетрадь по истории Древнего мира. Выпуск 1,2.-М., 2011г</w:t>
      </w:r>
    </w:p>
    <w:p w:rsidR="00A45440" w:rsidRPr="002E6E3E" w:rsidRDefault="00A45440" w:rsidP="00BA5567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Комплект контурных  карт с атласо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м-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М: Просвещение,</w:t>
      </w:r>
      <w:r w:rsidR="00BA55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2012г </w:t>
      </w:r>
    </w:p>
    <w:p w:rsidR="00A45440" w:rsidRPr="002E6E3E" w:rsidRDefault="00A45440" w:rsidP="00BA5567">
      <w:pPr>
        <w:spacing w:after="0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Методические материалы:</w:t>
      </w:r>
    </w:p>
    <w:p w:rsidR="00A45440" w:rsidRPr="002E6E3E" w:rsidRDefault="00A45440" w:rsidP="00BA55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Арасланова О.В. Поурочные разработки по истории Древнего мира. Пособие для учителя.- М 2005.</w:t>
      </w:r>
    </w:p>
    <w:p w:rsidR="00A45440" w:rsidRPr="002E6E3E" w:rsidRDefault="00A45440" w:rsidP="00BA556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6E3E">
        <w:rPr>
          <w:rFonts w:ascii="Times New Roman" w:eastAsia="Calibri" w:hAnsi="Times New Roman" w:cs="Times New Roman"/>
          <w:b/>
          <w:sz w:val="24"/>
          <w:szCs w:val="24"/>
        </w:rPr>
        <w:t>Список литературы для учащихся.</w:t>
      </w:r>
    </w:p>
    <w:p w:rsidR="00A45440" w:rsidRPr="002E6E3E" w:rsidRDefault="00A45440" w:rsidP="00BA5567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Вигасин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А.А. </w:t>
      </w: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Свенцицкая И.С. История Древнего мира. Учебник для 5 класса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>М., 2011.</w:t>
      </w:r>
    </w:p>
    <w:p w:rsidR="00A45440" w:rsidRPr="002E6E3E" w:rsidRDefault="00A45440" w:rsidP="00BA5567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Годер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Г.И. Рабочая тетрадь по истории Древнего мира. Выпуск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>,2.-М., 2002</w:t>
      </w:r>
    </w:p>
    <w:p w:rsidR="00A45440" w:rsidRPr="002E6E3E" w:rsidRDefault="00A45440" w:rsidP="00BA5567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Крушкол</w:t>
      </w:r>
      <w:proofErr w:type="spellEnd"/>
      <w:r w:rsidRPr="002E6E3E">
        <w:rPr>
          <w:rFonts w:ascii="Times New Roman" w:eastAsia="Calibri" w:hAnsi="Times New Roman" w:cs="Times New Roman"/>
          <w:sz w:val="24"/>
          <w:szCs w:val="24"/>
        </w:rPr>
        <w:t xml:space="preserve"> Ю.С. Мурыгина Н.Ф, Хрестоматия по истории Древнего мира </w:t>
      </w:r>
      <w:proofErr w:type="gramStart"/>
      <w:r w:rsidRPr="002E6E3E">
        <w:rPr>
          <w:rFonts w:ascii="Times New Roman" w:eastAsia="Calibri" w:hAnsi="Times New Roman" w:cs="Times New Roman"/>
          <w:sz w:val="24"/>
          <w:szCs w:val="24"/>
        </w:rPr>
        <w:t>-М</w:t>
      </w:r>
      <w:proofErr w:type="gramEnd"/>
      <w:r w:rsidRPr="002E6E3E">
        <w:rPr>
          <w:rFonts w:ascii="Times New Roman" w:eastAsia="Calibri" w:hAnsi="Times New Roman" w:cs="Times New Roman"/>
          <w:sz w:val="24"/>
          <w:szCs w:val="24"/>
        </w:rPr>
        <w:t>., 1977</w:t>
      </w:r>
    </w:p>
    <w:p w:rsidR="00A45440" w:rsidRPr="002E6E3E" w:rsidRDefault="00A45440" w:rsidP="00BA5567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Кун Н, А, Легенды и мифы Древней Греции – М.,1998</w:t>
      </w:r>
    </w:p>
    <w:p w:rsidR="00A45440" w:rsidRPr="002E6E3E" w:rsidRDefault="00A45440" w:rsidP="00BA5567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E6E3E">
        <w:rPr>
          <w:rFonts w:ascii="Times New Roman" w:eastAsia="Calibri" w:hAnsi="Times New Roman" w:cs="Times New Roman"/>
          <w:sz w:val="24"/>
          <w:szCs w:val="24"/>
        </w:rPr>
        <w:t>Максимов Ю.И. Тесты по истории Древнего мира. 5 класс. – М.,2010</w:t>
      </w:r>
    </w:p>
    <w:p w:rsidR="00A45440" w:rsidRPr="002E6E3E" w:rsidRDefault="00A45440" w:rsidP="00BA5567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6E3E">
        <w:rPr>
          <w:rFonts w:ascii="Times New Roman" w:eastAsia="Calibri" w:hAnsi="Times New Roman" w:cs="Times New Roman"/>
          <w:sz w:val="24"/>
          <w:szCs w:val="24"/>
        </w:rPr>
        <w:t>Рони</w:t>
      </w:r>
      <w:proofErr w:type="spellEnd"/>
      <w:r w:rsidRPr="002E6E3E">
        <w:rPr>
          <w:rFonts w:ascii="Times New Roman" w:hAnsi="Times New Roman" w:cs="Times New Roman"/>
          <w:sz w:val="24"/>
          <w:szCs w:val="24"/>
        </w:rPr>
        <w:t xml:space="preserve">-Старший Ж. Борьба за огонь М.: Детская литература, </w:t>
      </w:r>
      <w:r w:rsidRPr="002E6E3E">
        <w:rPr>
          <w:rFonts w:ascii="Times New Roman" w:eastAsia="Calibri" w:hAnsi="Times New Roman" w:cs="Times New Roman"/>
          <w:sz w:val="24"/>
          <w:szCs w:val="24"/>
        </w:rPr>
        <w:t>1966</w:t>
      </w:r>
    </w:p>
    <w:p w:rsidR="00A45440" w:rsidRPr="002E6E3E" w:rsidRDefault="00A45440" w:rsidP="00BA55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E6E3E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1.История Древнего мира Электронное приложение к учебнику для 5-го класса  </w:t>
      </w:r>
      <w:hyperlink r:id="rId8" w:history="1">
        <w:r w:rsidRPr="002E6E3E">
          <w:rPr>
            <w:rStyle w:val="a8"/>
            <w:rFonts w:ascii="Times New Roman" w:hAnsi="Times New Roman" w:cs="Times New Roman"/>
            <w:sz w:val="24"/>
            <w:szCs w:val="24"/>
          </w:rPr>
          <w:t>http://www.ancienthistory.spb.ru</w:t>
        </w:r>
      </w:hyperlink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2.История Древнего мира </w:t>
      </w:r>
      <w:hyperlink r:id="rId9" w:history="1">
        <w:r w:rsidRPr="002E6E3E">
          <w:rPr>
            <w:rStyle w:val="a8"/>
            <w:rFonts w:ascii="Times New Roman" w:hAnsi="Times New Roman" w:cs="Times New Roman"/>
            <w:sz w:val="24"/>
            <w:szCs w:val="24"/>
          </w:rPr>
          <w:t>http://www.mystic-chel.ru/</w:t>
        </w:r>
      </w:hyperlink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3.История Древнего мира </w:t>
      </w:r>
      <w:hyperlink r:id="rId10" w:history="1">
        <w:r w:rsidRPr="002E6E3E">
          <w:rPr>
            <w:rStyle w:val="a8"/>
            <w:rFonts w:ascii="Times New Roman" w:hAnsi="Times New Roman" w:cs="Times New Roman"/>
            <w:sz w:val="24"/>
            <w:szCs w:val="24"/>
          </w:rPr>
          <w:t>http://ancient.gerodot.ru</w:t>
        </w:r>
      </w:hyperlink>
    </w:p>
    <w:p w:rsidR="00A45440" w:rsidRPr="002E6E3E" w:rsidRDefault="00A45440" w:rsidP="00BA5567">
      <w:r w:rsidRPr="002E6E3E">
        <w:rPr>
          <w:rFonts w:ascii="Times New Roman" w:hAnsi="Times New Roman" w:cs="Times New Roman"/>
          <w:sz w:val="24"/>
          <w:szCs w:val="24"/>
        </w:rPr>
        <w:t xml:space="preserve">4.Публичная Историческая Библиотека. История Древнего мира </w:t>
      </w:r>
      <w:hyperlink r:id="rId11" w:history="1">
        <w:r w:rsidRPr="002E6E3E">
          <w:rPr>
            <w:rStyle w:val="a9"/>
            <w:rFonts w:ascii="Times New Roman" w:hAnsi="Times New Roman" w:cs="Times New Roman"/>
            <w:sz w:val="24"/>
            <w:szCs w:val="24"/>
            <w:u w:val="single"/>
          </w:rPr>
          <w:t>Www.IstMira.Com</w:t>
        </w:r>
      </w:hyperlink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sz w:val="24"/>
          <w:szCs w:val="24"/>
        </w:rPr>
        <w:t>5.Единая коллекция Цифровых образовательных ресурсов.</w:t>
      </w:r>
    </w:p>
    <w:p w:rsidR="00A45440" w:rsidRPr="00A45440" w:rsidRDefault="00A45440" w:rsidP="00BA556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E6E3E">
        <w:rPr>
          <w:rFonts w:ascii="Times New Roman" w:hAnsi="Times New Roman" w:cs="Times New Roman"/>
          <w:sz w:val="24"/>
          <w:szCs w:val="24"/>
        </w:rPr>
        <w:t xml:space="preserve"> </w:t>
      </w:r>
      <w:r w:rsidRPr="002E6E3E">
        <w:rPr>
          <w:rFonts w:ascii="Times New Roman" w:hAnsi="Times New Roman" w:cs="Times New Roman"/>
          <w:sz w:val="24"/>
          <w:szCs w:val="24"/>
          <w:lang w:val="en-US"/>
        </w:rPr>
        <w:t>http:// school-collection.edu.ru</w:t>
      </w:r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45440" w:rsidRPr="002E6E3E" w:rsidRDefault="00A45440" w:rsidP="00BA556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A45440" w:rsidRPr="002E6E3E" w:rsidRDefault="00A45440" w:rsidP="00BA5567">
      <w:pPr>
        <w:rPr>
          <w:rFonts w:ascii="Times New Roman" w:hAnsi="Times New Roman" w:cs="Times New Roman"/>
          <w:b/>
          <w:sz w:val="28"/>
          <w:szCs w:val="28"/>
        </w:rPr>
      </w:pPr>
      <w:r w:rsidRPr="002E6E3E">
        <w:rPr>
          <w:rFonts w:ascii="Times New Roman" w:hAnsi="Times New Roman" w:cs="Times New Roman"/>
          <w:b/>
          <w:sz w:val="28"/>
          <w:szCs w:val="28"/>
        </w:rPr>
        <w:t>Система оценки достижений учащихся.</w:t>
      </w:r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 - большинство ключевых понятий и фактов хорошо определяются, описываются, есть небольшие фактические неточности, речь правильная.</w:t>
      </w:r>
    </w:p>
    <w:p w:rsidR="00A45440" w:rsidRPr="002E6E3E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 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 </w:t>
      </w:r>
    </w:p>
    <w:p w:rsidR="002908B9" w:rsidRPr="00BA5567" w:rsidRDefault="00A45440" w:rsidP="00BA5567">
      <w:pPr>
        <w:rPr>
          <w:rFonts w:ascii="Times New Roman" w:hAnsi="Times New Roman" w:cs="Times New Roman"/>
          <w:sz w:val="24"/>
          <w:szCs w:val="24"/>
        </w:rPr>
      </w:pPr>
      <w:r w:rsidRPr="002E6E3E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E6E3E">
        <w:rPr>
          <w:rFonts w:ascii="Times New Roman" w:hAnsi="Times New Roman" w:cs="Times New Roman"/>
          <w:sz w:val="24"/>
          <w:szCs w:val="24"/>
        </w:rPr>
        <w:t xml:space="preserve"> 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вопросу.</w:t>
      </w:r>
      <w:bookmarkStart w:id="0" w:name="_GoBack"/>
      <w:bookmarkEnd w:id="0"/>
    </w:p>
    <w:sectPr w:rsidR="002908B9" w:rsidRPr="00BA5567" w:rsidSect="00BA648C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F04" w:rsidRDefault="00F00F04">
      <w:pPr>
        <w:spacing w:after="0" w:line="240" w:lineRule="auto"/>
      </w:pPr>
      <w:r>
        <w:separator/>
      </w:r>
    </w:p>
  </w:endnote>
  <w:endnote w:type="continuationSeparator" w:id="0">
    <w:p w:rsidR="00F00F04" w:rsidRDefault="00F0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9782"/>
      <w:docPartObj>
        <w:docPartGallery w:val="Page Numbers (Bottom of Page)"/>
        <w:docPartUnique/>
      </w:docPartObj>
    </w:sdtPr>
    <w:sdtEndPr/>
    <w:sdtContent>
      <w:p w:rsidR="00744AF9" w:rsidRDefault="00A45440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5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4AF9" w:rsidRDefault="00F00F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F04" w:rsidRDefault="00F00F04">
      <w:pPr>
        <w:spacing w:after="0" w:line="240" w:lineRule="auto"/>
      </w:pPr>
      <w:r>
        <w:separator/>
      </w:r>
    </w:p>
  </w:footnote>
  <w:footnote w:type="continuationSeparator" w:id="0">
    <w:p w:rsidR="00F00F04" w:rsidRDefault="00F0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502"/>
    <w:multiLevelType w:val="hybridMultilevel"/>
    <w:tmpl w:val="DFB6FE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57ABA"/>
    <w:multiLevelType w:val="hybridMultilevel"/>
    <w:tmpl w:val="027C9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B595D"/>
    <w:multiLevelType w:val="hybridMultilevel"/>
    <w:tmpl w:val="25E2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F1422"/>
    <w:multiLevelType w:val="hybridMultilevel"/>
    <w:tmpl w:val="8458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6044B"/>
    <w:multiLevelType w:val="hybridMultilevel"/>
    <w:tmpl w:val="04244356"/>
    <w:lvl w:ilvl="0" w:tplc="ADD0A7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B5337"/>
    <w:multiLevelType w:val="hybridMultilevel"/>
    <w:tmpl w:val="35C67852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14B7FF7"/>
    <w:multiLevelType w:val="hybridMultilevel"/>
    <w:tmpl w:val="EAD0B974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41F52647"/>
    <w:multiLevelType w:val="hybridMultilevel"/>
    <w:tmpl w:val="359628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FB"/>
    <w:rsid w:val="00103F8F"/>
    <w:rsid w:val="002908B9"/>
    <w:rsid w:val="00535832"/>
    <w:rsid w:val="008B76FB"/>
    <w:rsid w:val="00A45440"/>
    <w:rsid w:val="00BA5567"/>
    <w:rsid w:val="00F0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454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45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45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4544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454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454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45440"/>
  </w:style>
  <w:style w:type="character" w:styleId="a8">
    <w:name w:val="Hyperlink"/>
    <w:basedOn w:val="a0"/>
    <w:rsid w:val="00A45440"/>
    <w:rPr>
      <w:color w:val="0000FF"/>
      <w:u w:val="single"/>
    </w:rPr>
  </w:style>
  <w:style w:type="character" w:styleId="a9">
    <w:name w:val="Strong"/>
    <w:basedOn w:val="a0"/>
    <w:qFormat/>
    <w:rsid w:val="00A45440"/>
    <w:rPr>
      <w:b/>
      <w:bCs/>
    </w:rPr>
  </w:style>
  <w:style w:type="paragraph" w:styleId="aa">
    <w:name w:val="footer"/>
    <w:basedOn w:val="a"/>
    <w:link w:val="ab"/>
    <w:uiPriority w:val="99"/>
    <w:unhideWhenUsed/>
    <w:rsid w:val="00A4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454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45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454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4544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454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4544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45440"/>
  </w:style>
  <w:style w:type="character" w:styleId="a8">
    <w:name w:val="Hyperlink"/>
    <w:basedOn w:val="a0"/>
    <w:rsid w:val="00A45440"/>
    <w:rPr>
      <w:color w:val="0000FF"/>
      <w:u w:val="single"/>
    </w:rPr>
  </w:style>
  <w:style w:type="character" w:styleId="a9">
    <w:name w:val="Strong"/>
    <w:basedOn w:val="a0"/>
    <w:qFormat/>
    <w:rsid w:val="00A45440"/>
    <w:rPr>
      <w:b/>
      <w:bCs/>
    </w:rPr>
  </w:style>
  <w:style w:type="paragraph" w:styleId="aa">
    <w:name w:val="footer"/>
    <w:basedOn w:val="a"/>
    <w:link w:val="ab"/>
    <w:uiPriority w:val="99"/>
    <w:unhideWhenUsed/>
    <w:rsid w:val="00A4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cienthistory.spb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stmira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ncient.gerodo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ystic-che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2403</Words>
  <Characters>13699</Characters>
  <Application>Microsoft Office Word</Application>
  <DocSecurity>0</DocSecurity>
  <Lines>114</Lines>
  <Paragraphs>32</Paragraphs>
  <ScaleCrop>false</ScaleCrop>
  <Company/>
  <LinksUpToDate>false</LinksUpToDate>
  <CharactersWithSpaces>16070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Админ</cp:lastModifiedBy>
  <cp:revision>4</cp:revision>
  <dcterms:created xsi:type="dcterms:W3CDTF">2013-10-06T12:05:00Z</dcterms:created>
  <dcterms:modified xsi:type="dcterms:W3CDTF">2014-10-15T17:17:00Z</dcterms:modified>
</cp:coreProperties>
</file>